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56499" w14:textId="1C858A03" w:rsidR="00751DED" w:rsidRDefault="00F15877">
      <w:pPr>
        <w:pStyle w:val="Heading1"/>
      </w:pPr>
      <w:bookmarkStart w:id="0" w:name="_Toc400361362"/>
      <w:bookmarkStart w:id="1" w:name="_Toc443397153"/>
      <w:bookmarkStart w:id="2" w:name="_Toc357771638"/>
      <w:bookmarkStart w:id="3" w:name="_Toc346793416"/>
      <w:bookmarkStart w:id="4" w:name="_Toc328122777"/>
      <w:r>
        <w:t>Music development plan summary</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t>:</w:t>
      </w:r>
      <w:r>
        <w:br/>
      </w:r>
      <w:r w:rsidR="0010789B">
        <w:t>St. John Jerusalem Primary School</w:t>
      </w:r>
    </w:p>
    <w:tbl>
      <w:tblPr>
        <w:tblW w:w="9486" w:type="dxa"/>
        <w:tblCellMar>
          <w:left w:w="10" w:type="dxa"/>
          <w:right w:w="10" w:type="dxa"/>
        </w:tblCellMar>
        <w:tblLook w:val="0000" w:firstRow="0" w:lastRow="0" w:firstColumn="0" w:lastColumn="0" w:noHBand="0" w:noVBand="0"/>
      </w:tblPr>
      <w:tblGrid>
        <w:gridCol w:w="9486"/>
      </w:tblGrid>
      <w:tr w:rsidR="00751DED" w14:paraId="7AD564A5" w14:textId="77777777">
        <w:tc>
          <w:tcPr>
            <w:tcW w:w="9486" w:type="dxa"/>
            <w:tcBorders>
              <w:top w:val="single" w:sz="4" w:space="0" w:color="000000"/>
              <w:left w:val="single" w:sz="4" w:space="0" w:color="000000"/>
              <w:bottom w:val="single" w:sz="4" w:space="0" w:color="000000"/>
              <w:right w:val="single" w:sz="4" w:space="0" w:color="000000"/>
            </w:tcBorders>
            <w:shd w:val="clear" w:color="auto" w:fill="F2F2F2"/>
            <w:tcMar>
              <w:top w:w="0" w:type="dxa"/>
              <w:left w:w="108" w:type="dxa"/>
              <w:bottom w:w="0" w:type="dxa"/>
              <w:right w:w="108" w:type="dxa"/>
            </w:tcMar>
          </w:tcPr>
          <w:p w14:paraId="7AD5649A" w14:textId="078311EE" w:rsidR="00751DED" w:rsidRDefault="00F15877">
            <w:r>
              <w:t>All schools should have a music development plan from academic year</w:t>
            </w:r>
            <w:r w:rsidR="00A8747C">
              <w:t xml:space="preserve"> 2023</w:t>
            </w:r>
            <w:r w:rsidR="00B20B78">
              <w:t>-</w:t>
            </w:r>
            <w:r w:rsidR="00A8747C">
              <w:t>24</w:t>
            </w:r>
            <w:r>
              <w:t>. Schools are expected to publish a summary of their plan on their website from</w:t>
            </w:r>
            <w:r w:rsidR="00E664F5">
              <w:t xml:space="preserve"> </w:t>
            </w:r>
            <w:r>
              <w:t>academic year</w:t>
            </w:r>
            <w:r w:rsidR="00B20B78">
              <w:t xml:space="preserve"> 2024-25</w:t>
            </w:r>
            <w:r>
              <w:t xml:space="preserve">. </w:t>
            </w:r>
          </w:p>
          <w:p w14:paraId="7AD5649B" w14:textId="77777777" w:rsidR="00751DED" w:rsidRDefault="00F15877">
            <w:r>
              <w:t xml:space="preserve">This template is designed to support schools to produce the summary. It should set out how the school will deliver high-quality music provision in curriculum music, co-curricular music and musical experiences, taking into account the key features in the </w:t>
            </w:r>
            <w:hyperlink r:id="rId10" w:history="1">
              <w:r>
                <w:rPr>
                  <w:rStyle w:val="Hyperlink"/>
                </w:rPr>
                <w:t>national plan for music education</w:t>
              </w:r>
            </w:hyperlink>
            <w:r>
              <w:t xml:space="preserve">: </w:t>
            </w:r>
          </w:p>
          <w:p w14:paraId="7AD5649C" w14:textId="77777777" w:rsidR="00751DED" w:rsidRDefault="00F15877">
            <w:pPr>
              <w:pStyle w:val="ListParagraph"/>
              <w:numPr>
                <w:ilvl w:val="0"/>
                <w:numId w:val="16"/>
              </w:numPr>
            </w:pPr>
            <w:r>
              <w:t>timetabled curriculum music of at least one hour each week of the school year for key stages 1 to 3</w:t>
            </w:r>
          </w:p>
          <w:p w14:paraId="7AD5649D" w14:textId="77777777" w:rsidR="00751DED" w:rsidRDefault="00F15877">
            <w:pPr>
              <w:pStyle w:val="ListParagraph"/>
              <w:numPr>
                <w:ilvl w:val="0"/>
                <w:numId w:val="16"/>
              </w:numPr>
            </w:pPr>
            <w:r>
              <w:t>access to lessons across a range of instruments, and voice</w:t>
            </w:r>
          </w:p>
          <w:p w14:paraId="7AD5649E" w14:textId="77777777" w:rsidR="00751DED" w:rsidRDefault="00F15877">
            <w:pPr>
              <w:pStyle w:val="ListParagraph"/>
              <w:numPr>
                <w:ilvl w:val="0"/>
                <w:numId w:val="16"/>
              </w:numPr>
            </w:pPr>
            <w:r>
              <w:t>a school choir or vocal ensemble</w:t>
            </w:r>
          </w:p>
          <w:p w14:paraId="7AD5649F" w14:textId="77777777" w:rsidR="00751DED" w:rsidRDefault="00F15877">
            <w:pPr>
              <w:pStyle w:val="ListParagraph"/>
              <w:numPr>
                <w:ilvl w:val="0"/>
                <w:numId w:val="16"/>
              </w:numPr>
            </w:pPr>
            <w:r>
              <w:t>a school ensemble, band or group</w:t>
            </w:r>
          </w:p>
          <w:p w14:paraId="7AD564A0" w14:textId="77777777" w:rsidR="00751DED" w:rsidRDefault="00F15877">
            <w:pPr>
              <w:pStyle w:val="ListParagraph"/>
              <w:numPr>
                <w:ilvl w:val="0"/>
                <w:numId w:val="16"/>
              </w:numPr>
            </w:pPr>
            <w:r>
              <w:t>space for rehearsals and individual practice</w:t>
            </w:r>
          </w:p>
          <w:p w14:paraId="7AD564A1" w14:textId="77777777" w:rsidR="00751DED" w:rsidRDefault="00F15877">
            <w:pPr>
              <w:pStyle w:val="ListParagraph"/>
              <w:numPr>
                <w:ilvl w:val="0"/>
                <w:numId w:val="16"/>
              </w:numPr>
            </w:pPr>
            <w:r>
              <w:t>a termly school performance</w:t>
            </w:r>
          </w:p>
          <w:p w14:paraId="7AD564A2" w14:textId="77777777" w:rsidR="00751DED" w:rsidRDefault="00F15877">
            <w:pPr>
              <w:pStyle w:val="ListParagraph"/>
              <w:numPr>
                <w:ilvl w:val="0"/>
                <w:numId w:val="16"/>
              </w:numPr>
            </w:pPr>
            <w:r>
              <w:t>opportunity to enjoy live performance at least once a year</w:t>
            </w:r>
          </w:p>
          <w:p w14:paraId="7AD564A3" w14:textId="77777777" w:rsidR="00751DED" w:rsidRDefault="00F15877">
            <w:r>
              <w:t xml:space="preserve">The summary should reflect your school’s music provision for the given school year and your plans for subsequent years. It should also refer to any existing partnership with your local music hub or other music education organisations that supports the school with music provision. </w:t>
            </w:r>
          </w:p>
          <w:p w14:paraId="7AD564A4" w14:textId="77777777" w:rsidR="00751DED" w:rsidRDefault="00F15877">
            <w:pPr>
              <w:keepNext/>
              <w:spacing w:before="120" w:after="120"/>
              <w:outlineLvl w:val="1"/>
            </w:pPr>
            <w:r>
              <w:rPr>
                <w:bCs/>
                <w:color w:val="auto"/>
              </w:rPr>
              <w:t>Before publishing your completed summary, delete the advice in this template along with this text box.</w:t>
            </w:r>
          </w:p>
        </w:tc>
      </w:tr>
    </w:tbl>
    <w:p w14:paraId="7AD564A6" w14:textId="77777777" w:rsidR="00751DED" w:rsidRDefault="00F15877">
      <w:pPr>
        <w:pStyle w:val="Heading2"/>
      </w:pPr>
      <w:r>
        <w:t>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000" w:firstRow="0" w:lastRow="0" w:firstColumn="0" w:lastColumn="0" w:noHBand="0" w:noVBand="0"/>
      </w:tblPr>
      <w:tblGrid>
        <w:gridCol w:w="5524"/>
        <w:gridCol w:w="3962"/>
      </w:tblGrid>
      <w:tr w:rsidR="00751DED" w14:paraId="7AD564A9" w14:textId="77777777">
        <w:tc>
          <w:tcPr>
            <w:tcW w:w="552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7" w14:textId="77777777" w:rsidR="00751DED" w:rsidRDefault="00F15877">
            <w:pPr>
              <w:pStyle w:val="TableHeader"/>
              <w:jc w:val="left"/>
            </w:pPr>
            <w:r>
              <w:t>Detail</w:t>
            </w:r>
          </w:p>
        </w:tc>
        <w:tc>
          <w:tcPr>
            <w:tcW w:w="3962"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7AD564A8" w14:textId="77777777" w:rsidR="00751DED" w:rsidRDefault="00F15877">
            <w:pPr>
              <w:pStyle w:val="TableHeader"/>
              <w:jc w:val="left"/>
            </w:pPr>
            <w:r>
              <w:t>Information</w:t>
            </w:r>
          </w:p>
        </w:tc>
      </w:tr>
      <w:tr w:rsidR="00751DED" w14:paraId="7AD564AC"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A" w14:textId="77777777" w:rsidR="00751DED" w:rsidRDefault="00F15877">
            <w:pPr>
              <w:pStyle w:val="TableRow"/>
            </w:pPr>
            <w:r>
              <w:t>Academic year that this summary covers</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B" w14:textId="6003E2D9" w:rsidR="00751DED" w:rsidRDefault="0010789B">
            <w:pPr>
              <w:pStyle w:val="TableRow"/>
            </w:pPr>
            <w:r>
              <w:t>202</w:t>
            </w:r>
            <w:r w:rsidR="00215ABE">
              <w:t>4-2025</w:t>
            </w:r>
          </w:p>
        </w:tc>
      </w:tr>
      <w:tr w:rsidR="00751DED" w14:paraId="7AD564AF"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D" w14:textId="77777777" w:rsidR="00751DED" w:rsidRDefault="00F15877">
            <w:pPr>
              <w:pStyle w:val="TableRow"/>
            </w:pPr>
            <w:r>
              <w:rPr>
                <w:szCs w:val="22"/>
              </w:rPr>
              <w:t>Date this summary was published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AE" w14:textId="193E75FD" w:rsidR="00751DED" w:rsidRDefault="00F01B08">
            <w:pPr>
              <w:pStyle w:val="TableRow"/>
            </w:pPr>
            <w:r>
              <w:t>June 2024</w:t>
            </w:r>
          </w:p>
        </w:tc>
      </w:tr>
      <w:tr w:rsidR="00751DED" w14:paraId="7AD564B2"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0" w14:textId="77777777" w:rsidR="00751DED" w:rsidRDefault="00F15877">
            <w:pPr>
              <w:pStyle w:val="TableRow"/>
            </w:pPr>
            <w:r>
              <w:rPr>
                <w:szCs w:val="22"/>
              </w:rPr>
              <w:t>Date this summary will be reviewed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1" w14:textId="22423A5F" w:rsidR="00751DED" w:rsidRDefault="00F01B08">
            <w:pPr>
              <w:pStyle w:val="TableRow"/>
            </w:pPr>
            <w:r>
              <w:t>June 2025</w:t>
            </w:r>
          </w:p>
        </w:tc>
      </w:tr>
      <w:tr w:rsidR="00751DED" w14:paraId="7AD564B5"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3" w14:textId="77777777" w:rsidR="00751DED" w:rsidRDefault="00F15877">
            <w:pPr>
              <w:pStyle w:val="TableRow"/>
            </w:pPr>
            <w:r>
              <w:t>Name of the school music lead</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4" w14:textId="31504B06" w:rsidR="00751DED" w:rsidRDefault="0010789B">
            <w:pPr>
              <w:pStyle w:val="TableRow"/>
            </w:pPr>
            <w:r>
              <w:t xml:space="preserve">Lakia Ryner </w:t>
            </w:r>
          </w:p>
        </w:tc>
      </w:tr>
      <w:tr w:rsidR="00751DED" w14:paraId="7AD564B8"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6" w14:textId="77777777" w:rsidR="00751DED" w:rsidRDefault="00F15877">
            <w:pPr>
              <w:pStyle w:val="TableRow"/>
            </w:pPr>
            <w:r>
              <w:t>Name of school leadership team member with responsibility for music (if different)</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7" w14:textId="073FEE87" w:rsidR="00751DED" w:rsidRDefault="0010789B">
            <w:pPr>
              <w:pStyle w:val="TableRow"/>
            </w:pPr>
            <w:r>
              <w:t>Gerad Logan</w:t>
            </w:r>
          </w:p>
        </w:tc>
      </w:tr>
      <w:tr w:rsidR="00751DED" w14:paraId="7AD564BB" w14:textId="77777777">
        <w:tc>
          <w:tcPr>
            <w:tcW w:w="55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9" w14:textId="77777777" w:rsidR="00751DED" w:rsidRDefault="00F15877">
            <w:pPr>
              <w:pStyle w:val="TableRow"/>
            </w:pPr>
            <w:r>
              <w:t xml:space="preserve">Name of local music hub </w:t>
            </w:r>
          </w:p>
        </w:tc>
        <w:tc>
          <w:tcPr>
            <w:tcW w:w="39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64BA" w14:textId="0276FEFB" w:rsidR="00751DED" w:rsidRDefault="0010789B">
            <w:pPr>
              <w:pStyle w:val="TableRow"/>
            </w:pPr>
            <w:r>
              <w:t xml:space="preserve">Hackney music </w:t>
            </w:r>
            <w:r w:rsidR="00127B88">
              <w:t>hub</w:t>
            </w:r>
          </w:p>
        </w:tc>
      </w:tr>
      <w:bookmarkEnd w:id="2"/>
      <w:bookmarkEnd w:id="3"/>
      <w:bookmarkEnd w:id="4"/>
    </w:tbl>
    <w:p w14:paraId="7AD564BF" w14:textId="77777777" w:rsidR="00751DED" w:rsidRDefault="00751DED"/>
    <w:p w14:paraId="7AD564C0" w14:textId="77777777" w:rsidR="00751DED" w:rsidRDefault="00F15877">
      <w:r>
        <w:lastRenderedPageBreak/>
        <w:t xml:space="preserve">This is a summary of how our school delivers music education to all our pupils across three areas – curriculum music, co-curricular provision and musical experiences – and what changes we are planning in future years. This information is to help pupils and parents or carers understand what our school offers and who we work with to support our pupils’ music education. </w:t>
      </w:r>
    </w:p>
    <w:p w14:paraId="7AD564C1" w14:textId="77777777" w:rsidR="00751DED" w:rsidRDefault="00F15877">
      <w:pPr>
        <w:pStyle w:val="Heading2"/>
        <w:spacing w:before="600"/>
      </w:pPr>
      <w:bookmarkStart w:id="14" w:name="_Toc357771640"/>
      <w:bookmarkStart w:id="15" w:name="_Toc346793418"/>
      <w:r>
        <w:t>Part A: Curriculum music</w:t>
      </w:r>
    </w:p>
    <w:p w14:paraId="7AD564C2" w14:textId="77777777" w:rsidR="00751DED" w:rsidRDefault="00F15877">
      <w:r>
        <w:t>This is about what we teach in lesson time, how much time is spent teaching music and any music qualifications or awards that pupils can achieve.</w:t>
      </w:r>
    </w:p>
    <w:tbl>
      <w:tblPr>
        <w:tblW w:w="9486" w:type="dxa"/>
        <w:tblCellMar>
          <w:left w:w="10" w:type="dxa"/>
          <w:right w:w="10" w:type="dxa"/>
        </w:tblCellMar>
        <w:tblLook w:val="0000" w:firstRow="0" w:lastRow="0" w:firstColumn="0" w:lastColumn="0" w:noHBand="0" w:noVBand="0"/>
      </w:tblPr>
      <w:tblGrid>
        <w:gridCol w:w="9486"/>
      </w:tblGrid>
      <w:tr w:rsidR="00751DED" w14:paraId="7AD564C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B964C" w14:textId="5F57AA8E" w:rsidR="00751DED" w:rsidRPr="00127B88" w:rsidRDefault="00A30F18" w:rsidP="00AA1019">
            <w:pPr>
              <w:spacing w:before="120" w:after="0"/>
            </w:pPr>
            <w:r w:rsidRPr="00127B88">
              <w:t>A music specialist is employed by the music company ‘Logan Bros’ who teaches once a week at the schoo</w:t>
            </w:r>
            <w:r w:rsidR="0084673F" w:rsidRPr="00127B88">
              <w:t>l. Every Thursday mornings the specialist teacher leads a music assembly with the whole school fo</w:t>
            </w:r>
            <w:r w:rsidR="008224CB" w:rsidRPr="00127B88">
              <w:t xml:space="preserve">r 45 minutes and it focuses on </w:t>
            </w:r>
            <w:r w:rsidR="00AD7B14" w:rsidRPr="00127B88">
              <w:t xml:space="preserve">singing. </w:t>
            </w:r>
            <w:r w:rsidR="007E174B" w:rsidRPr="00127B88">
              <w:t xml:space="preserve">The singing is usually the children getting prepared for the Nativity during the Christmas period, harvester, and Easter. </w:t>
            </w:r>
            <w:r w:rsidR="00220E35" w:rsidRPr="00127B88">
              <w:t xml:space="preserve"> </w:t>
            </w:r>
            <w:r w:rsidR="009D384E" w:rsidRPr="00127B88">
              <w:t xml:space="preserve">On the same day, this is followed on by </w:t>
            </w:r>
            <w:r w:rsidR="0034317D" w:rsidRPr="00127B88">
              <w:t>EYFS and KS1 hav</w:t>
            </w:r>
            <w:r w:rsidR="009D384E" w:rsidRPr="00127B88">
              <w:t>ing</w:t>
            </w:r>
            <w:r w:rsidR="0034317D" w:rsidRPr="00127B88">
              <w:t xml:space="preserve"> music for 30 minutes, and KS2 hav</w:t>
            </w:r>
            <w:r w:rsidR="009D384E" w:rsidRPr="00127B88">
              <w:t>ing</w:t>
            </w:r>
            <w:r w:rsidR="0034317D" w:rsidRPr="00127B88">
              <w:t xml:space="preserve"> music for 45 minutes.</w:t>
            </w:r>
            <w:r w:rsidRPr="00127B88">
              <w:t xml:space="preserve"> </w:t>
            </w:r>
            <w:r w:rsidR="004E3C4E" w:rsidRPr="00127B88">
              <w:t>At SJOJ Primary School we have constructed a music curriculum based on Charanga. The Charanga Musical School Schemes provides SJOJ with week-by-week lesson support, for each year group in the school. It is ideal for our music specialists and non-specialist teachers, as it provides clear progression, lesson plans, engaging whiteboard resources to support every lesson and allows the specialist and non-specialists to deliver music lessons in unison. The Charanga scheme supports all the requirements of the national curriculum, we also use Jolly Music and Kodally approaches in addition to Charanga, especially in EYFS and KS1.</w:t>
            </w:r>
            <w:r w:rsidR="00B92A29" w:rsidRPr="00127B88">
              <w:t xml:space="preserve"> </w:t>
            </w:r>
            <w:r w:rsidR="00AA1019" w:rsidRPr="00127B88">
              <w:t>Inclusivity for less able learners is paramount in our music lessons through visual, audio, and practical learning. We ensure specialist and teacher support; manageable objectives and appropriate resources are provided for the learner. In addition, learners are positioned near the specialist (if possible) and/or next to a learner who can provide ongoing musical assistance and emotional support during music lessons.</w:t>
            </w:r>
          </w:p>
          <w:p w14:paraId="4A9BFD34" w14:textId="4094ACF9" w:rsidR="004D1884" w:rsidRPr="00127B88" w:rsidRDefault="004D1884" w:rsidP="004D1884">
            <w:pPr>
              <w:jc w:val="both"/>
              <w:rPr>
                <w:rFonts w:cs="Arial"/>
                <w:szCs w:val="21"/>
                <w:shd w:val="clear" w:color="auto" w:fill="FFFFFF"/>
              </w:rPr>
            </w:pPr>
            <w:r w:rsidRPr="00127B88">
              <w:rPr>
                <w:rFonts w:cs="Arial"/>
                <w:szCs w:val="21"/>
                <w:shd w:val="clear" w:color="auto" w:fill="FFFFFF"/>
              </w:rPr>
              <w:t xml:space="preserve">In KS1 </w:t>
            </w:r>
            <w:r w:rsidR="001241CB" w:rsidRPr="00127B88">
              <w:rPr>
                <w:rFonts w:cs="Arial"/>
                <w:szCs w:val="21"/>
                <w:shd w:val="clear" w:color="auto" w:fill="FFFFFF"/>
              </w:rPr>
              <w:t>the children</w:t>
            </w:r>
            <w:r w:rsidRPr="00127B88">
              <w:rPr>
                <w:rFonts w:cs="Arial"/>
                <w:szCs w:val="21"/>
                <w:shd w:val="clear" w:color="auto" w:fill="FFFFFF"/>
              </w:rPr>
              <w:t xml:space="preserve"> use </w:t>
            </w:r>
            <w:r w:rsidR="00582E83" w:rsidRPr="00127B88">
              <w:rPr>
                <w:rFonts w:cs="Arial"/>
                <w:szCs w:val="21"/>
                <w:shd w:val="clear" w:color="auto" w:fill="FFFFFF"/>
              </w:rPr>
              <w:t>glockenspiels,</w:t>
            </w:r>
            <w:r w:rsidRPr="00127B88">
              <w:rPr>
                <w:rFonts w:cs="Arial"/>
                <w:szCs w:val="21"/>
                <w:shd w:val="clear" w:color="auto" w:fill="FFFFFF"/>
              </w:rPr>
              <w:t xml:space="preserve"> but it is progressed further from EYFS by the children using this instrument to compose, improvise and perform using notes C and D. Notes G and F are encouraged upon those children who are more confident using the instrument. In Year 3, the children learn how to use a recorder and maintain a steady beat when playing. By spring 2, children </w:t>
            </w:r>
            <w:r w:rsidR="00582E83" w:rsidRPr="00127B88">
              <w:rPr>
                <w:rFonts w:cs="Arial"/>
                <w:szCs w:val="21"/>
                <w:shd w:val="clear" w:color="auto" w:fill="FFFFFF"/>
              </w:rPr>
              <w:t>can</w:t>
            </w:r>
            <w:r w:rsidRPr="00127B88">
              <w:rPr>
                <w:rFonts w:cs="Arial"/>
                <w:szCs w:val="21"/>
                <w:shd w:val="clear" w:color="auto" w:fill="FFFFFF"/>
              </w:rPr>
              <w:t xml:space="preserve"> play and perform using various note values using note B. In Year 4, children </w:t>
            </w:r>
            <w:r w:rsidR="00582E83" w:rsidRPr="00127B88">
              <w:rPr>
                <w:rFonts w:cs="Arial"/>
                <w:szCs w:val="21"/>
                <w:shd w:val="clear" w:color="auto" w:fill="FFFFFF"/>
              </w:rPr>
              <w:t>can</w:t>
            </w:r>
            <w:r w:rsidRPr="00127B88">
              <w:rPr>
                <w:rFonts w:cs="Arial"/>
                <w:szCs w:val="21"/>
                <w:shd w:val="clear" w:color="auto" w:fill="FFFFFF"/>
              </w:rPr>
              <w:t xml:space="preserve"> sing, compose, improvise and perform to ‘lean on me’ using singing voice and tuned percussion, notes C, F and G. Notes D and E are encouraged upon those children who are more confident. They also </w:t>
            </w:r>
            <w:r w:rsidR="00582E83" w:rsidRPr="00127B88">
              <w:rPr>
                <w:rFonts w:cs="Arial"/>
                <w:szCs w:val="21"/>
                <w:shd w:val="clear" w:color="auto" w:fill="FFFFFF"/>
              </w:rPr>
              <w:t>can</w:t>
            </w:r>
            <w:r w:rsidRPr="00127B88">
              <w:rPr>
                <w:rFonts w:cs="Arial"/>
                <w:szCs w:val="21"/>
                <w:shd w:val="clear" w:color="auto" w:fill="FFFFFF"/>
              </w:rPr>
              <w:t xml:space="preserve"> write and compose their own rap lyrics in a group. </w:t>
            </w:r>
            <w:r w:rsidR="00582E83" w:rsidRPr="00127B88">
              <w:rPr>
                <w:rFonts w:cs="Arial"/>
                <w:szCs w:val="21"/>
                <w:shd w:val="clear" w:color="auto" w:fill="FFFFFF"/>
              </w:rPr>
              <w:t>In upper KS2 (year 5 and 6</w:t>
            </w:r>
            <w:r w:rsidR="0096609D" w:rsidRPr="00127B88">
              <w:rPr>
                <w:rFonts w:cs="Arial"/>
                <w:szCs w:val="21"/>
                <w:shd w:val="clear" w:color="auto" w:fill="FFFFFF"/>
              </w:rPr>
              <w:t>), children</w:t>
            </w:r>
            <w:r w:rsidRPr="00127B88">
              <w:rPr>
                <w:rFonts w:cs="Arial"/>
                <w:szCs w:val="21"/>
                <w:shd w:val="clear" w:color="auto" w:fill="FFFFFF"/>
              </w:rPr>
              <w:t xml:space="preserve"> use a keyboard to play an accompanying melody in time with the </w:t>
            </w:r>
            <w:r w:rsidR="0096609D" w:rsidRPr="00127B88">
              <w:rPr>
                <w:rFonts w:cs="Arial"/>
                <w:szCs w:val="21"/>
                <w:shd w:val="clear" w:color="auto" w:fill="FFFFFF"/>
              </w:rPr>
              <w:t>jazz</w:t>
            </w:r>
            <w:r w:rsidRPr="00127B88">
              <w:rPr>
                <w:rFonts w:cs="Arial"/>
                <w:szCs w:val="21"/>
                <w:shd w:val="clear" w:color="auto" w:fill="FFFFFF"/>
              </w:rPr>
              <w:t xml:space="preserve"> backing music using notes A, G, E and F. Notes C, D, E and F are encouraged upon those children who are more confident. </w:t>
            </w:r>
          </w:p>
          <w:p w14:paraId="4D920EB6" w14:textId="751B15EC" w:rsidR="0096609D" w:rsidRPr="00127B88" w:rsidRDefault="0096609D" w:rsidP="0096609D">
            <w:pPr>
              <w:spacing w:before="120" w:after="0"/>
            </w:pPr>
            <w:r w:rsidRPr="00127B88">
              <w:lastRenderedPageBreak/>
              <w:t>Music for EYFS learners has a primary focus on singing and movement, developing the student’s listening abilities, physical coordination, inner voice, aural awareness, fine motor skills, memory, and singing skills. Each student will lead the class in singing, and all will learn to be led by their peers. Songs are linked to class topics when appropriate.</w:t>
            </w:r>
          </w:p>
          <w:p w14:paraId="4471F913" w14:textId="77777777" w:rsidR="0096609D" w:rsidRPr="00127B88" w:rsidRDefault="0096609D" w:rsidP="0096609D">
            <w:pPr>
              <w:spacing w:before="120" w:after="0"/>
            </w:pPr>
          </w:p>
          <w:p w14:paraId="7AD564C9" w14:textId="06788A7D" w:rsidR="00507D32" w:rsidRPr="0096609D" w:rsidRDefault="004D1884" w:rsidP="0096609D">
            <w:pPr>
              <w:rPr>
                <w:rFonts w:cs="Arial"/>
              </w:rPr>
            </w:pPr>
            <w:r w:rsidRPr="00127B88">
              <w:rPr>
                <w:rFonts w:cs="Arial"/>
              </w:rPr>
              <w:t>As children display ability in music in as many ways as there are ways to be involved in music, the specialist teacher will informally assess throughout any creation or rehearsal process giving oral feedback and instant methods of ways to improve. Pupils are assessed individually and when performing as part of an ensemble – Playing or singing is evidence of achievement. Students are encouraged to peer and self-assess.</w:t>
            </w:r>
            <w:r w:rsidRPr="0096609D">
              <w:rPr>
                <w:rFonts w:cs="Arial"/>
              </w:rPr>
              <w:t xml:space="preserve"> </w:t>
            </w:r>
          </w:p>
        </w:tc>
      </w:tr>
    </w:tbl>
    <w:p w14:paraId="7AD564CB" w14:textId="77777777" w:rsidR="00751DED" w:rsidRDefault="00F15877">
      <w:pPr>
        <w:pStyle w:val="Heading2"/>
        <w:spacing w:before="600"/>
      </w:pPr>
      <w:bookmarkStart w:id="16" w:name="_Toc443397160"/>
      <w:r>
        <w:lastRenderedPageBreak/>
        <w:t>Part B: Co-curricular music</w:t>
      </w:r>
    </w:p>
    <w:p w14:paraId="7AD564CC" w14:textId="77777777" w:rsidR="00751DED" w:rsidRDefault="00F15877">
      <w:r>
        <w:t>This is about opportunities for pupils to sing and play music, outside of lesson time, including choirs, ensembles and bands, and how pupils can make progress in music beyond the core curriculum.</w:t>
      </w:r>
    </w:p>
    <w:tbl>
      <w:tblPr>
        <w:tblW w:w="9486" w:type="dxa"/>
        <w:tblCellMar>
          <w:left w:w="10" w:type="dxa"/>
          <w:right w:w="10" w:type="dxa"/>
        </w:tblCellMar>
        <w:tblLook w:val="0000" w:firstRow="0" w:lastRow="0" w:firstColumn="0" w:lastColumn="0" w:noHBand="0" w:noVBand="0"/>
      </w:tblPr>
      <w:tblGrid>
        <w:gridCol w:w="9486"/>
      </w:tblGrid>
      <w:tr w:rsidR="00751DED" w14:paraId="7AD564D6"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EE8B" w14:textId="69A507C4" w:rsidR="00751DED" w:rsidRPr="00127B88" w:rsidRDefault="007E49E3" w:rsidP="000614C7">
            <w:r w:rsidRPr="00127B88">
              <w:t>St. John Jerusalem offer</w:t>
            </w:r>
            <w:r w:rsidR="00517CEB" w:rsidRPr="00127B88">
              <w:t>s</w:t>
            </w:r>
            <w:r w:rsidR="004D2305" w:rsidRPr="00127B88">
              <w:t xml:space="preserve"> guitar</w:t>
            </w:r>
            <w:r w:rsidR="00517CEB" w:rsidRPr="00127B88">
              <w:t xml:space="preserve"> tuition</w:t>
            </w:r>
            <w:r w:rsidR="004D2305" w:rsidRPr="00127B88">
              <w:t xml:space="preserve"> in small groups which is held</w:t>
            </w:r>
            <w:r w:rsidR="00517CEB" w:rsidRPr="00127B88">
              <w:t xml:space="preserve"> every Monday mornings</w:t>
            </w:r>
            <w:r w:rsidR="00F943BB" w:rsidRPr="00127B88">
              <w:t xml:space="preserve"> and t</w:t>
            </w:r>
            <w:r w:rsidR="004D2305" w:rsidRPr="00127B88">
              <w:t>his is a fee paying</w:t>
            </w:r>
            <w:r w:rsidR="00F943BB" w:rsidRPr="00127B88">
              <w:t xml:space="preserve">. The school also does music after clubs which is held by the </w:t>
            </w:r>
            <w:r w:rsidR="00E40F9C" w:rsidRPr="00127B88">
              <w:t>school’s</w:t>
            </w:r>
            <w:r w:rsidR="00F943BB" w:rsidRPr="00127B88">
              <w:t xml:space="preserve"> music teacher every Thursday afternoons. </w:t>
            </w:r>
            <w:r w:rsidR="00E40F9C" w:rsidRPr="00127B88">
              <w:t xml:space="preserve">We also have a choir, and their sessions are held every Thursday mornings. </w:t>
            </w:r>
            <w:r w:rsidR="00BB4B55" w:rsidRPr="00127B88">
              <w:t xml:space="preserve">As a school we have achieved </w:t>
            </w:r>
            <w:r w:rsidR="00A16748" w:rsidRPr="00127B88">
              <w:t xml:space="preserve">a ‘sing up’ award for silver and we are aiming to achieve the gold award. </w:t>
            </w:r>
            <w:r w:rsidR="008931CD" w:rsidRPr="00127B88">
              <w:t xml:space="preserve">Following the </w:t>
            </w:r>
            <w:r w:rsidR="00FC47AF" w:rsidRPr="00127B88">
              <w:t>after-school</w:t>
            </w:r>
            <w:r w:rsidR="008931CD" w:rsidRPr="00127B88">
              <w:t xml:space="preserve"> club in music, it focuses on children using the recorders</w:t>
            </w:r>
            <w:r w:rsidR="00FC47AF" w:rsidRPr="00127B88">
              <w:t xml:space="preserve"> and opportunities to </w:t>
            </w:r>
            <w:r w:rsidR="00DB73AA" w:rsidRPr="00127B88">
              <w:t xml:space="preserve">sing. As after school clubs are not free, parents are expected to pay for the </w:t>
            </w:r>
            <w:r w:rsidR="00F4316C" w:rsidRPr="00127B88">
              <w:t>after-club</w:t>
            </w:r>
            <w:r w:rsidR="00DB73AA" w:rsidRPr="00127B88">
              <w:t xml:space="preserve"> sessions for music. </w:t>
            </w:r>
          </w:p>
          <w:p w14:paraId="5CE4539D" w14:textId="77777777" w:rsidR="00DB73AA" w:rsidRPr="00127B88" w:rsidRDefault="00F4316C" w:rsidP="000614C7">
            <w:r w:rsidRPr="00127B88">
              <w:t>Children join the school choir by auditioning and this is held at the start of the Autumn term and is judged by the music specialist. We start the school choir from year 3-6</w:t>
            </w:r>
            <w:r w:rsidR="00E63C53" w:rsidRPr="00127B88">
              <w:t xml:space="preserve"> and this is free of charge, parents do not pay for the children to be in the school choir. </w:t>
            </w:r>
          </w:p>
          <w:p w14:paraId="77D36984" w14:textId="77777777" w:rsidR="00424B5F" w:rsidRPr="00127B88" w:rsidRDefault="008F0A70" w:rsidP="004D1884">
            <w:pPr>
              <w:rPr>
                <w:rFonts w:cs="Arial"/>
                <w:color w:val="000000" w:themeColor="text1"/>
              </w:rPr>
            </w:pPr>
            <w:r w:rsidRPr="00127B88">
              <w:rPr>
                <w:rFonts w:cs="Arial"/>
              </w:rPr>
              <w:t xml:space="preserve">We have lots of performance opportunities within the school. </w:t>
            </w:r>
            <w:r w:rsidR="00424BF6" w:rsidRPr="00127B88">
              <w:rPr>
                <w:rFonts w:cs="Arial"/>
                <w:color w:val="000000" w:themeColor="text1"/>
              </w:rPr>
              <w:t>The school prepares for and performs church services for Harvest, Christmas, and Easter. St John of Jerusalem has a strong singing tradition, creating an excellent pupil voice amongst the students. The pupils regularly sing in assembly, choir and the Hackney Singing Festival for both Infants and Juniors. For example, EYFS, KS1, KS2 choir and children doing steel pans have recently attended the Hackney musical festival. As well as receiving a ‘Sing Up’ award for Silver.</w:t>
            </w:r>
            <w:r w:rsidR="00F56E57" w:rsidRPr="00127B88">
              <w:rPr>
                <w:rFonts w:cs="Arial"/>
                <w:color w:val="000000" w:themeColor="text1"/>
              </w:rPr>
              <w:t xml:space="preserve"> We have weekly </w:t>
            </w:r>
            <w:r w:rsidR="002508CB" w:rsidRPr="00127B88">
              <w:rPr>
                <w:rFonts w:cs="Arial"/>
                <w:color w:val="000000" w:themeColor="text1"/>
              </w:rPr>
              <w:t xml:space="preserve">celebration </w:t>
            </w:r>
            <w:r w:rsidR="00EA0552" w:rsidRPr="00127B88">
              <w:rPr>
                <w:rFonts w:cs="Arial"/>
                <w:color w:val="000000" w:themeColor="text1"/>
              </w:rPr>
              <w:t>assemblies,</w:t>
            </w:r>
            <w:r w:rsidR="002508CB" w:rsidRPr="00127B88">
              <w:rPr>
                <w:rFonts w:cs="Arial"/>
                <w:color w:val="000000" w:themeColor="text1"/>
              </w:rPr>
              <w:t xml:space="preserve"> and the children will sing two songs. The first s</w:t>
            </w:r>
            <w:r w:rsidR="00EA0552" w:rsidRPr="00127B88">
              <w:rPr>
                <w:rFonts w:cs="Arial"/>
                <w:color w:val="000000" w:themeColor="text1"/>
              </w:rPr>
              <w:t>ong is with EYFS before they return to their class and the second song is</w:t>
            </w:r>
            <w:r w:rsidR="00E8043A" w:rsidRPr="00127B88">
              <w:rPr>
                <w:rFonts w:cs="Arial"/>
                <w:color w:val="000000" w:themeColor="text1"/>
              </w:rPr>
              <w:t xml:space="preserve"> for the rest of the school to sing.</w:t>
            </w:r>
            <w:r w:rsidR="00424BF6" w:rsidRPr="00127B88">
              <w:rPr>
                <w:rFonts w:cs="Arial"/>
                <w:color w:val="000000" w:themeColor="text1"/>
              </w:rPr>
              <w:t xml:space="preserve"> In the summer term, the school takes joy of holding a music assembly. This allows the children in choir, guitar and steel pans to show off their musical talents. </w:t>
            </w:r>
          </w:p>
          <w:p w14:paraId="1E5CDB81" w14:textId="77777777" w:rsidR="00DE0268" w:rsidRDefault="00DE0268" w:rsidP="004D1884">
            <w:pPr>
              <w:rPr>
                <w:rFonts w:cs="Arial"/>
                <w:color w:val="000000" w:themeColor="text1"/>
              </w:rPr>
            </w:pPr>
            <w:r w:rsidRPr="00127B88">
              <w:rPr>
                <w:rFonts w:cs="Arial"/>
                <w:color w:val="000000" w:themeColor="text1"/>
              </w:rPr>
              <w:lastRenderedPageBreak/>
              <w:t>Cultural cap</w:t>
            </w:r>
            <w:r w:rsidR="000850DD" w:rsidRPr="00127B88">
              <w:rPr>
                <w:rFonts w:cs="Arial"/>
                <w:color w:val="000000" w:themeColor="text1"/>
              </w:rPr>
              <w:t xml:space="preserve">ital is experienced through </w:t>
            </w:r>
            <w:r w:rsidR="00B72006" w:rsidRPr="00127B88">
              <w:rPr>
                <w:rFonts w:cs="Arial"/>
                <w:color w:val="000000" w:themeColor="text1"/>
              </w:rPr>
              <w:t>hearing</w:t>
            </w:r>
            <w:r w:rsidR="00B72006">
              <w:rPr>
                <w:rFonts w:cs="Arial"/>
                <w:color w:val="000000" w:themeColor="text1"/>
              </w:rPr>
              <w:t xml:space="preserve"> live music</w:t>
            </w:r>
            <w:r w:rsidR="00762015">
              <w:rPr>
                <w:rFonts w:cs="Arial"/>
                <w:color w:val="000000" w:themeColor="text1"/>
              </w:rPr>
              <w:t xml:space="preserve"> in concert halls (</w:t>
            </w:r>
            <w:r w:rsidR="00E74ED7">
              <w:rPr>
                <w:rFonts w:cs="Arial"/>
                <w:color w:val="000000" w:themeColor="text1"/>
              </w:rPr>
              <w:t>KS2)</w:t>
            </w:r>
            <w:r w:rsidR="004B4391">
              <w:rPr>
                <w:rFonts w:cs="Arial"/>
                <w:color w:val="000000" w:themeColor="text1"/>
              </w:rPr>
              <w:t xml:space="preserve"> a</w:t>
            </w:r>
            <w:r w:rsidR="00143BD1">
              <w:rPr>
                <w:rFonts w:cs="Arial"/>
                <w:color w:val="000000" w:themeColor="text1"/>
              </w:rPr>
              <w:t xml:space="preserve">ttended the royal festival hall in 2023 to listen to orchestra music. In 2023, KS1 had the opportunity to undergo a musical workshop by using technology to create their own music. </w:t>
            </w:r>
            <w:r w:rsidR="002201CE">
              <w:rPr>
                <w:rFonts w:cs="Arial"/>
                <w:color w:val="000000" w:themeColor="text1"/>
              </w:rPr>
              <w:t xml:space="preserve">Every Christmas the school puts on a nativity service for families </w:t>
            </w:r>
            <w:r w:rsidR="00043C5F">
              <w:rPr>
                <w:rFonts w:cs="Arial"/>
                <w:color w:val="000000" w:themeColor="text1"/>
              </w:rPr>
              <w:t xml:space="preserve">where the whole school, including EYFS, sing songs and the Y2 children perform their nativity. </w:t>
            </w:r>
            <w:r w:rsidR="00127B88">
              <w:rPr>
                <w:rFonts w:cs="Arial"/>
                <w:color w:val="000000" w:themeColor="text1"/>
              </w:rPr>
              <w:t>We will continue to have a strong working relationship with the Hackney Music Hub.</w:t>
            </w:r>
          </w:p>
          <w:p w14:paraId="7AD564D5" w14:textId="1D0F64A0" w:rsidR="00B41343" w:rsidRPr="00C616EB" w:rsidRDefault="00B41343" w:rsidP="004D1884">
            <w:pPr>
              <w:rPr>
                <w:rFonts w:cs="Arial"/>
                <w:color w:val="000000" w:themeColor="text1"/>
              </w:rPr>
            </w:pPr>
            <w:r>
              <w:rPr>
                <w:rFonts w:cs="Arial"/>
                <w:color w:val="000000" w:themeColor="text1"/>
              </w:rPr>
              <w:t xml:space="preserve">We believe in the importance of communication with our parents at St. John Jerusalem. </w:t>
            </w:r>
            <w:r w:rsidR="008F7D7E">
              <w:rPr>
                <w:rFonts w:cs="Arial"/>
                <w:color w:val="000000" w:themeColor="text1"/>
              </w:rPr>
              <w:t xml:space="preserve">Music at St. John Jerusalem </w:t>
            </w:r>
            <w:hyperlink r:id="rId11" w:history="1">
              <w:r w:rsidR="00F14DEF" w:rsidRPr="00931413">
                <w:rPr>
                  <w:rStyle w:val="Hyperlink"/>
                  <w:rFonts w:cs="Arial"/>
                </w:rPr>
                <w:t>http://www.st-johnjerusalem.hackney.sch.uk/web/music/46963</w:t>
              </w:r>
            </w:hyperlink>
            <w:r w:rsidR="00F14DEF">
              <w:rPr>
                <w:rFonts w:cs="Arial"/>
                <w:color w:val="000000" w:themeColor="text1"/>
              </w:rPr>
              <w:t xml:space="preserve"> sets out </w:t>
            </w:r>
            <w:r w:rsidR="00CE63D5">
              <w:rPr>
                <w:rFonts w:cs="Arial"/>
                <w:color w:val="000000" w:themeColor="text1"/>
              </w:rPr>
              <w:t xml:space="preserve">Intent, Implementation and Impact and curriculum coverage. Alongside, </w:t>
            </w:r>
            <w:r w:rsidR="00A514CF">
              <w:rPr>
                <w:rFonts w:cs="Arial"/>
                <w:color w:val="000000" w:themeColor="text1"/>
              </w:rPr>
              <w:t>twitter updates</w:t>
            </w:r>
            <w:r w:rsidR="000539E5">
              <w:rPr>
                <w:rFonts w:cs="Arial"/>
                <w:color w:val="000000" w:themeColor="text1"/>
              </w:rPr>
              <w:t xml:space="preserve"> </w:t>
            </w:r>
            <w:r w:rsidR="00A514CF">
              <w:rPr>
                <w:rFonts w:cs="Arial"/>
                <w:color w:val="000000" w:themeColor="text1"/>
              </w:rPr>
              <w:t>weekly school newsletters and</w:t>
            </w:r>
            <w:r w:rsidR="000539E5">
              <w:rPr>
                <w:rFonts w:cs="Arial"/>
                <w:color w:val="000000" w:themeColor="text1"/>
              </w:rPr>
              <w:t xml:space="preserve"> visits into school </w:t>
            </w:r>
            <w:r w:rsidR="003438C0">
              <w:rPr>
                <w:rFonts w:cs="Arial"/>
                <w:color w:val="000000" w:themeColor="text1"/>
              </w:rPr>
              <w:t>to share with learning and learning outcomes.</w:t>
            </w:r>
          </w:p>
        </w:tc>
      </w:tr>
    </w:tbl>
    <w:p w14:paraId="7AD564D7" w14:textId="77777777" w:rsidR="00751DED" w:rsidRDefault="00F15877">
      <w:pPr>
        <w:pStyle w:val="Heading2"/>
        <w:spacing w:before="600"/>
      </w:pPr>
      <w:r>
        <w:lastRenderedPageBreak/>
        <w:t>Part C: Musical experiences</w:t>
      </w:r>
    </w:p>
    <w:p w14:paraId="7AD564D8" w14:textId="77777777" w:rsidR="00751DED" w:rsidRDefault="00F15877">
      <w:r>
        <w:t>This is about all the other musical events and opportunities that we organise, such as singing in assembly, concerts and shows, and trips to professional concerts.</w:t>
      </w:r>
    </w:p>
    <w:tbl>
      <w:tblPr>
        <w:tblW w:w="9486" w:type="dxa"/>
        <w:tblCellMar>
          <w:left w:w="10" w:type="dxa"/>
          <w:right w:w="10" w:type="dxa"/>
        </w:tblCellMar>
        <w:tblLook w:val="0000" w:firstRow="0" w:lastRow="0" w:firstColumn="0" w:lastColumn="0" w:noHBand="0" w:noVBand="0"/>
      </w:tblPr>
      <w:tblGrid>
        <w:gridCol w:w="9486"/>
      </w:tblGrid>
      <w:tr w:rsidR="00751DED" w14:paraId="7AD564DF"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8C87F" w14:textId="77777777" w:rsidR="00751DED" w:rsidRDefault="00631D46">
            <w:pPr>
              <w:spacing w:before="120" w:after="120"/>
            </w:pPr>
            <w:r>
              <w:t xml:space="preserve">Children have taken part in </w:t>
            </w:r>
            <w:r w:rsidR="002C7F04">
              <w:t>assemblies,</w:t>
            </w:r>
            <w:r w:rsidR="00215ABE">
              <w:t xml:space="preserve"> and </w:t>
            </w:r>
            <w:r w:rsidR="004B72E2">
              <w:t>we have included collective worship within our Monday morning assemblies.</w:t>
            </w:r>
            <w:r w:rsidR="002C7F04">
              <w:t xml:space="preserve"> Every spring term, Y1-Y6 will perform an assembly to the whole school which includes a musical performance. </w:t>
            </w:r>
            <w:r w:rsidR="00883D55">
              <w:t>KS2 have had the opportunity to attend the royal festival hall in 2023</w:t>
            </w:r>
            <w:r w:rsidR="0012396C">
              <w:t xml:space="preserve"> under the workshop ‘sound out’</w:t>
            </w:r>
            <w:r w:rsidR="00883D55">
              <w:t xml:space="preserve">. EYFS and the </w:t>
            </w:r>
            <w:r w:rsidR="00444B41">
              <w:t xml:space="preserve">school </w:t>
            </w:r>
            <w:r w:rsidR="00883D55">
              <w:t xml:space="preserve">choir went to sing </w:t>
            </w:r>
            <w:r w:rsidR="00BA0834">
              <w:t xml:space="preserve">with Hackney music festival </w:t>
            </w:r>
            <w:r w:rsidR="00F01B08">
              <w:t xml:space="preserve">at the round chapel. </w:t>
            </w:r>
          </w:p>
          <w:p w14:paraId="6904F9D7" w14:textId="77777777" w:rsidR="00BA7853" w:rsidRDefault="00BA7853">
            <w:pPr>
              <w:spacing w:before="120" w:after="120"/>
            </w:pPr>
            <w:r>
              <w:t xml:space="preserve">Opportunities are used for musical experiences through a range of activities in other subjects </w:t>
            </w:r>
            <w:r w:rsidR="002E31C6">
              <w:t xml:space="preserve">to enable children to apply and use music in real </w:t>
            </w:r>
            <w:r w:rsidR="00160DDB">
              <w:t xml:space="preserve">life and academic </w:t>
            </w:r>
            <w:r w:rsidR="00CB750B">
              <w:t>contexts</w:t>
            </w:r>
            <w:r w:rsidR="00160DDB">
              <w:t xml:space="preserve"> </w:t>
            </w:r>
            <w:r w:rsidR="00CB750B">
              <w:t>e.g.</w:t>
            </w:r>
            <w:r w:rsidR="00160DDB">
              <w:t xml:space="preserve"> History, PE.</w:t>
            </w:r>
          </w:p>
          <w:p w14:paraId="7AD564DE" w14:textId="0E6215AC" w:rsidR="00AA46DC" w:rsidRDefault="00AA46DC">
            <w:pPr>
              <w:spacing w:before="120" w:after="120"/>
            </w:pPr>
            <w:r>
              <w:t>Music is incorporated into a variety of activities and events within school, such as weekly assemblies, singing assemblies, classroom routines and special celebrations.</w:t>
            </w:r>
          </w:p>
        </w:tc>
      </w:tr>
    </w:tbl>
    <w:p w14:paraId="7AD564E0" w14:textId="77777777" w:rsidR="00751DED" w:rsidRDefault="00F15877">
      <w:pPr>
        <w:pStyle w:val="Heading2"/>
        <w:tabs>
          <w:tab w:val="left" w:pos="8034"/>
        </w:tabs>
        <w:spacing w:before="600"/>
      </w:pPr>
      <w:r>
        <w:t>In the future</w:t>
      </w:r>
    </w:p>
    <w:p w14:paraId="7AD564E1" w14:textId="77777777" w:rsidR="00751DED" w:rsidRDefault="00F15877">
      <w:r>
        <w:t>This is about what the school is planning for subsequent years.</w:t>
      </w:r>
    </w:p>
    <w:tbl>
      <w:tblPr>
        <w:tblW w:w="9486" w:type="dxa"/>
        <w:tblCellMar>
          <w:left w:w="10" w:type="dxa"/>
          <w:right w:w="10" w:type="dxa"/>
        </w:tblCellMar>
        <w:tblLook w:val="0000" w:firstRow="0" w:lastRow="0" w:firstColumn="0" w:lastColumn="0" w:noHBand="0" w:noVBand="0"/>
      </w:tblPr>
      <w:tblGrid>
        <w:gridCol w:w="9486"/>
      </w:tblGrid>
      <w:tr w:rsidR="00751DED" w14:paraId="7AD564E5"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0D3BBA" w14:textId="37B3A91A" w:rsidR="00B86DE9" w:rsidRPr="00B86DE9" w:rsidRDefault="00316344" w:rsidP="00B86DE9">
            <w:pPr>
              <w:pStyle w:val="NormalWeb"/>
              <w:numPr>
                <w:ilvl w:val="0"/>
                <w:numId w:val="18"/>
              </w:numPr>
              <w:rPr>
                <w:rFonts w:ascii="Arial" w:hAnsi="Arial" w:cs="Arial"/>
              </w:rPr>
            </w:pPr>
            <w:r w:rsidRPr="00B86DE9">
              <w:rPr>
                <w:rFonts w:ascii="Arial" w:hAnsi="Arial" w:cs="Arial"/>
              </w:rPr>
              <w:t>Pupil premium</w:t>
            </w:r>
            <w:r w:rsidR="00B86DE9" w:rsidRPr="00B86DE9">
              <w:rPr>
                <w:rFonts w:ascii="Arial" w:hAnsi="Arial" w:cs="Arial"/>
              </w:rPr>
              <w:t xml:space="preserve">- update the register of Pupil Premium children engaged in extra-curricular music activities; review budget and ensure equality of provision for children who cannot afford to access paid-for provision. </w:t>
            </w:r>
          </w:p>
          <w:p w14:paraId="311DB2DF" w14:textId="77777777" w:rsidR="003320B5" w:rsidRPr="00B86DE9" w:rsidRDefault="003320B5" w:rsidP="00191105">
            <w:pPr>
              <w:pStyle w:val="ListParagraph"/>
              <w:numPr>
                <w:ilvl w:val="0"/>
                <w:numId w:val="18"/>
              </w:numPr>
              <w:rPr>
                <w:rFonts w:cs="Arial"/>
              </w:rPr>
            </w:pPr>
            <w:r w:rsidRPr="00B86DE9">
              <w:rPr>
                <w:rFonts w:cs="Arial"/>
              </w:rPr>
              <w:t xml:space="preserve">Timetabled curriculum music of at least one hour each week of the school year for key stages 1 to 2. </w:t>
            </w:r>
          </w:p>
          <w:p w14:paraId="7F72DD6E" w14:textId="77777777" w:rsidR="008636C6" w:rsidRPr="00B86DE9" w:rsidRDefault="008636C6" w:rsidP="00191105">
            <w:pPr>
              <w:pStyle w:val="ListParagraph"/>
              <w:numPr>
                <w:ilvl w:val="0"/>
                <w:numId w:val="18"/>
              </w:numPr>
              <w:rPr>
                <w:rFonts w:cs="Arial"/>
              </w:rPr>
            </w:pPr>
            <w:r w:rsidRPr="00B86DE9">
              <w:rPr>
                <w:rFonts w:cs="Arial"/>
              </w:rPr>
              <w:t xml:space="preserve">Space for rehearsals and individual practice. We have a dedicated music room. </w:t>
            </w:r>
          </w:p>
          <w:p w14:paraId="604EDD92" w14:textId="77777777" w:rsidR="00155272" w:rsidRPr="00B86DE9" w:rsidRDefault="00155272" w:rsidP="00191105">
            <w:pPr>
              <w:pStyle w:val="ListParagraph"/>
              <w:numPr>
                <w:ilvl w:val="0"/>
                <w:numId w:val="18"/>
              </w:numPr>
              <w:rPr>
                <w:rFonts w:cs="Arial"/>
              </w:rPr>
            </w:pPr>
            <w:r w:rsidRPr="00B86DE9">
              <w:rPr>
                <w:rFonts w:cs="Arial"/>
              </w:rPr>
              <w:t xml:space="preserve">Including more visitors </w:t>
            </w:r>
          </w:p>
          <w:p w14:paraId="079C1D75" w14:textId="60C75508" w:rsidR="00155272" w:rsidRDefault="00155272" w:rsidP="00191105">
            <w:pPr>
              <w:pStyle w:val="ListParagraph"/>
              <w:numPr>
                <w:ilvl w:val="0"/>
                <w:numId w:val="18"/>
              </w:numPr>
            </w:pPr>
            <w:r w:rsidRPr="00B86DE9">
              <w:rPr>
                <w:rFonts w:cs="Arial"/>
              </w:rPr>
              <w:lastRenderedPageBreak/>
              <w:t>Opportunity to enjoy live performance at least once a year.</w:t>
            </w:r>
            <w:r>
              <w:t xml:space="preserve"> </w:t>
            </w:r>
            <w:r w:rsidR="00290593">
              <w:t xml:space="preserve">This could be online or in person. </w:t>
            </w:r>
          </w:p>
          <w:p w14:paraId="7AD564E4" w14:textId="7DF33985" w:rsidR="002F070C" w:rsidRDefault="002F070C" w:rsidP="00191105">
            <w:pPr>
              <w:pStyle w:val="ListParagraph"/>
              <w:numPr>
                <w:ilvl w:val="0"/>
                <w:numId w:val="18"/>
              </w:numPr>
            </w:pPr>
            <w:r>
              <w:t xml:space="preserve">Musical engagement with feeder secondary schools- </w:t>
            </w:r>
            <w:r w:rsidR="00366B57">
              <w:t xml:space="preserve">look for opportunities to work with feeder secondary school </w:t>
            </w:r>
            <w:r w:rsidR="009D01C7">
              <w:t xml:space="preserve">for transition, </w:t>
            </w:r>
          </w:p>
        </w:tc>
      </w:tr>
      <w:bookmarkEnd w:id="14"/>
      <w:bookmarkEnd w:id="15"/>
      <w:bookmarkEnd w:id="16"/>
    </w:tbl>
    <w:p w14:paraId="46D442FC" w14:textId="77777777" w:rsidR="00077CE7" w:rsidRPr="00077CE7" w:rsidRDefault="00077CE7" w:rsidP="00077CE7">
      <w:pPr>
        <w:tabs>
          <w:tab w:val="left" w:pos="3825"/>
        </w:tabs>
      </w:pPr>
    </w:p>
    <w:sectPr w:rsidR="00077CE7" w:rsidRPr="00077CE7">
      <w:headerReference w:type="default" r:id="rId12"/>
      <w:footerReference w:type="default" r:id="rId13"/>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80D57" w14:textId="77777777" w:rsidR="0093398D" w:rsidRDefault="0093398D">
      <w:pPr>
        <w:spacing w:after="0" w:line="240" w:lineRule="auto"/>
      </w:pPr>
      <w:r>
        <w:separator/>
      </w:r>
    </w:p>
  </w:endnote>
  <w:endnote w:type="continuationSeparator" w:id="0">
    <w:p w14:paraId="508FB51D" w14:textId="77777777" w:rsidR="0093398D" w:rsidRDefault="0093398D">
      <w:pPr>
        <w:spacing w:after="0" w:line="240" w:lineRule="auto"/>
      </w:pPr>
      <w:r>
        <w:continuationSeparator/>
      </w:r>
    </w:p>
  </w:endnote>
  <w:endnote w:type="continuationNotice" w:id="1">
    <w:p w14:paraId="649DE021" w14:textId="77777777" w:rsidR="0093398D" w:rsidRDefault="0093398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3" w14:textId="77777777" w:rsidR="00F15877" w:rsidRDefault="00F15877">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7D480" w14:textId="77777777" w:rsidR="0093398D" w:rsidRDefault="0093398D">
      <w:pPr>
        <w:spacing w:after="0" w:line="240" w:lineRule="auto"/>
      </w:pPr>
      <w:r>
        <w:separator/>
      </w:r>
    </w:p>
  </w:footnote>
  <w:footnote w:type="continuationSeparator" w:id="0">
    <w:p w14:paraId="60F2A95D" w14:textId="77777777" w:rsidR="0093398D" w:rsidRDefault="0093398D">
      <w:pPr>
        <w:spacing w:after="0" w:line="240" w:lineRule="auto"/>
      </w:pPr>
      <w:r>
        <w:continuationSeparator/>
      </w:r>
    </w:p>
  </w:footnote>
  <w:footnote w:type="continuationNotice" w:id="1">
    <w:p w14:paraId="4EE9A948" w14:textId="77777777" w:rsidR="0093398D" w:rsidRDefault="0093398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564A1" w14:textId="77777777" w:rsidR="00F15877" w:rsidRDefault="00F158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D3BDE"/>
    <w:multiLevelType w:val="multilevel"/>
    <w:tmpl w:val="0A42F5D0"/>
    <w:styleLink w:val="LFO10"/>
    <w:lvl w:ilvl="0">
      <w:numFmt w:val="bullet"/>
      <w:pStyle w:val="ListBullet3"/>
      <w:lvlText w:val=""/>
      <w:lvlJc w:val="left"/>
      <w:pPr>
        <w:ind w:left="926"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22193E67"/>
    <w:multiLevelType w:val="multilevel"/>
    <w:tmpl w:val="481A97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280208AC"/>
    <w:multiLevelType w:val="multilevel"/>
    <w:tmpl w:val="C97C560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2954445C"/>
    <w:multiLevelType w:val="multilevel"/>
    <w:tmpl w:val="95847F82"/>
    <w:styleLink w:val="WWOutlineListStyle2"/>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332C60FF"/>
    <w:multiLevelType w:val="multilevel"/>
    <w:tmpl w:val="E2FC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D5662"/>
    <w:multiLevelType w:val="multilevel"/>
    <w:tmpl w:val="81AE8800"/>
    <w:styleLink w:val="LFO9"/>
    <w:lvl w:ilvl="0">
      <w:numFmt w:val="bullet"/>
      <w:pStyle w:val="ListBullet2"/>
      <w:lvlText w:val=""/>
      <w:lvlJc w:val="left"/>
      <w:pPr>
        <w:ind w:left="643"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8A37F80"/>
    <w:multiLevelType w:val="multilevel"/>
    <w:tmpl w:val="33EC2EE0"/>
    <w:styleLink w:val="LFO28"/>
    <w:lvl w:ilvl="0">
      <w:start w:val="1"/>
      <w:numFmt w:val="decimal"/>
      <w:pStyle w:val="DfES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7" w15:restartNumberingAfterBreak="0">
    <w:nsid w:val="3D145BB1"/>
    <w:multiLevelType w:val="multilevel"/>
    <w:tmpl w:val="BBCAD246"/>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8" w15:restartNumberingAfterBreak="0">
    <w:nsid w:val="3F7F3767"/>
    <w:multiLevelType w:val="multilevel"/>
    <w:tmpl w:val="59023AE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463D64DD"/>
    <w:multiLevelType w:val="multilevel"/>
    <w:tmpl w:val="74FA104C"/>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0" w15:restartNumberingAfterBreak="0">
    <w:nsid w:val="4769394B"/>
    <w:multiLevelType w:val="multilevel"/>
    <w:tmpl w:val="6B40DB62"/>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9FE4F61"/>
    <w:multiLevelType w:val="multilevel"/>
    <w:tmpl w:val="F6A600B4"/>
    <w:styleLink w:val="WWOutlineListStyle"/>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4A3D40CF"/>
    <w:multiLevelType w:val="multilevel"/>
    <w:tmpl w:val="2916A526"/>
    <w:styleLink w:val="LFO4"/>
    <w:lvl w:ilvl="0">
      <w:numFmt w:val="bullet"/>
      <w:pStyle w:val="ListBullet4"/>
      <w:lvlText w:val=""/>
      <w:lvlJc w:val="left"/>
      <w:pPr>
        <w:ind w:left="1209"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3" w15:restartNumberingAfterBreak="0">
    <w:nsid w:val="539C41C3"/>
    <w:multiLevelType w:val="multilevel"/>
    <w:tmpl w:val="0DF4CB54"/>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4" w15:restartNumberingAfterBreak="0">
    <w:nsid w:val="540165E1"/>
    <w:multiLevelType w:val="multilevel"/>
    <w:tmpl w:val="6CEC2326"/>
    <w:styleLink w:val="WWOutlineListStyle3"/>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56327124"/>
    <w:multiLevelType w:val="multilevel"/>
    <w:tmpl w:val="AA5636B2"/>
    <w:styleLink w:val="LFO34"/>
    <w:lvl w:ilvl="0">
      <w:start w:val="1"/>
      <w:numFmt w:val="decimal"/>
      <w:pStyle w:val="DeptOutNumbered"/>
      <w:lvlText w:val="%1."/>
      <w:lvlJc w:val="left"/>
    </w:lvl>
    <w:lvl w:ilvl="1">
      <w:start w:val="1"/>
      <w:numFmt w:val="lowerLetter"/>
      <w:lvlText w:val="."/>
      <w:lvlJc w:val="left"/>
      <w:pPr>
        <w:ind w:left="1440" w:hanging="720"/>
      </w:pPr>
    </w:lvl>
    <w:lvl w:ilvl="2">
      <w:start w:val="1"/>
      <w:numFmt w:val="lowerRoman"/>
      <w:lvlText w:val=")"/>
      <w:lvlJc w:val="left"/>
      <w:pPr>
        <w:ind w:left="2160" w:hanging="720"/>
      </w:pPr>
      <w:rPr>
        <w:rFonts w:ascii="Arial" w:hAnsi="Arial"/>
        <w:color w:val="auto"/>
        <w:sz w:val="22"/>
        <w:szCs w:val="22"/>
      </w:rPr>
    </w:lvl>
    <w:lvl w:ilvl="3">
      <w:start w:val="1"/>
      <w:numFmt w:val="lowerLetter"/>
      <w:lvlText w:val=")"/>
      <w:lvlJc w:val="left"/>
      <w:pPr>
        <w:ind w:left="2880" w:hanging="720"/>
      </w:pPr>
    </w:lvl>
    <w:lvl w:ilvl="4">
      <w:start w:val="1"/>
      <w:numFmt w:val="decimal"/>
      <w:lvlText w:val="()"/>
      <w:lvlJc w:val="left"/>
      <w:pPr>
        <w:ind w:left="3600" w:hanging="720"/>
      </w:pPr>
    </w:lvl>
    <w:lvl w:ilvl="5">
      <w:start w:val="1"/>
      <w:numFmt w:val="lowerRoman"/>
      <w:lvlText w:val="()"/>
      <w:lvlJc w:val="left"/>
      <w:pPr>
        <w:ind w:left="4320" w:hanging="720"/>
      </w:pPr>
    </w:lvl>
    <w:lvl w:ilvl="6">
      <w:start w:val="1"/>
      <w:numFmt w:val="decimal"/>
      <w:lvlText w:val="."/>
      <w:lvlJc w:val="left"/>
      <w:pPr>
        <w:ind w:left="5040" w:hanging="720"/>
      </w:pPr>
    </w:lvl>
    <w:lvl w:ilvl="7">
      <w:start w:val="1"/>
      <w:numFmt w:val="lowerLetter"/>
      <w:lvlText w:val="."/>
      <w:lvlJc w:val="left"/>
      <w:pPr>
        <w:ind w:left="5760" w:hanging="720"/>
      </w:pPr>
    </w:lvl>
    <w:lvl w:ilvl="8">
      <w:start w:val="1"/>
      <w:numFmt w:val="lowerRoman"/>
      <w:lvlText w:val="."/>
      <w:lvlJc w:val="left"/>
      <w:pPr>
        <w:ind w:left="6480" w:hanging="720"/>
      </w:pPr>
    </w:lvl>
  </w:abstractNum>
  <w:abstractNum w:abstractNumId="16" w15:restartNumberingAfterBreak="0">
    <w:nsid w:val="67503E0B"/>
    <w:multiLevelType w:val="multilevel"/>
    <w:tmpl w:val="F094E308"/>
    <w:styleLink w:val="WWOutlineListStyle1"/>
    <w:lvl w:ilvl="0">
      <w:start w:val="1"/>
      <w:numFmt w:val="none"/>
      <w:lvlText w:val="%1"/>
      <w:lvlJc w:val="left"/>
    </w:lvl>
    <w:lvl w:ilvl="1">
      <w:start w:val="1"/>
      <w:numFmt w:val="none"/>
      <w:lvlText w:val=""/>
      <w:lvlJc w:val="left"/>
    </w:lvl>
    <w:lvl w:ilvl="2">
      <w:start w:val="1"/>
      <w:numFmt w:val="none"/>
      <w:lvlText w:val=""/>
      <w:lvlJc w:val="left"/>
    </w:lvl>
    <w:lvl w:ilvl="3">
      <w:start w:val="1"/>
      <w:numFmt w:val="none"/>
      <w:lvlText w:val=""/>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67806329"/>
    <w:multiLevelType w:val="multilevel"/>
    <w:tmpl w:val="E1064844"/>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15:restartNumberingAfterBreak="0">
    <w:nsid w:val="723F2703"/>
    <w:multiLevelType w:val="hybridMultilevel"/>
    <w:tmpl w:val="4CB88A8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679387350">
    <w:abstractNumId w:val="17"/>
  </w:num>
  <w:num w:numId="2" w16cid:durableId="1495416476">
    <w:abstractNumId w:val="14"/>
  </w:num>
  <w:num w:numId="3" w16cid:durableId="328876181">
    <w:abstractNumId w:val="3"/>
  </w:num>
  <w:num w:numId="4" w16cid:durableId="735518379">
    <w:abstractNumId w:val="16"/>
  </w:num>
  <w:num w:numId="5" w16cid:durableId="575362892">
    <w:abstractNumId w:val="11"/>
  </w:num>
  <w:num w:numId="6" w16cid:durableId="2062434673">
    <w:abstractNumId w:val="13"/>
  </w:num>
  <w:num w:numId="7" w16cid:durableId="680820459">
    <w:abstractNumId w:val="12"/>
  </w:num>
  <w:num w:numId="8" w16cid:durableId="996959543">
    <w:abstractNumId w:val="8"/>
  </w:num>
  <w:num w:numId="9" w16cid:durableId="1856266713">
    <w:abstractNumId w:val="5"/>
  </w:num>
  <w:num w:numId="10" w16cid:durableId="1822043343">
    <w:abstractNumId w:val="0"/>
  </w:num>
  <w:num w:numId="11" w16cid:durableId="1705597645">
    <w:abstractNumId w:val="10"/>
  </w:num>
  <w:num w:numId="12" w16cid:durableId="1594051076">
    <w:abstractNumId w:val="6"/>
  </w:num>
  <w:num w:numId="13" w16cid:durableId="959800135">
    <w:abstractNumId w:val="7"/>
  </w:num>
  <w:num w:numId="14" w16cid:durableId="1483740165">
    <w:abstractNumId w:val="15"/>
  </w:num>
  <w:num w:numId="15" w16cid:durableId="1229338416">
    <w:abstractNumId w:val="9"/>
  </w:num>
  <w:num w:numId="16" w16cid:durableId="2016496622">
    <w:abstractNumId w:val="2"/>
  </w:num>
  <w:num w:numId="17" w16cid:durableId="2024628342">
    <w:abstractNumId w:val="1"/>
  </w:num>
  <w:num w:numId="18" w16cid:durableId="1207059453">
    <w:abstractNumId w:val="18"/>
  </w:num>
  <w:num w:numId="19" w16cid:durableId="1082987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DED"/>
    <w:rsid w:val="00043C5F"/>
    <w:rsid w:val="000539E5"/>
    <w:rsid w:val="000614C7"/>
    <w:rsid w:val="00077CE7"/>
    <w:rsid w:val="000850DD"/>
    <w:rsid w:val="0010789B"/>
    <w:rsid w:val="0012396C"/>
    <w:rsid w:val="001241CB"/>
    <w:rsid w:val="00127B88"/>
    <w:rsid w:val="00143BD1"/>
    <w:rsid w:val="00155272"/>
    <w:rsid w:val="00160DDB"/>
    <w:rsid w:val="0018234A"/>
    <w:rsid w:val="00191105"/>
    <w:rsid w:val="001A4102"/>
    <w:rsid w:val="001C3A10"/>
    <w:rsid w:val="001D61AB"/>
    <w:rsid w:val="001F20BA"/>
    <w:rsid w:val="00215ABE"/>
    <w:rsid w:val="002201CE"/>
    <w:rsid w:val="00220E35"/>
    <w:rsid w:val="002508CB"/>
    <w:rsid w:val="00290593"/>
    <w:rsid w:val="002C7F04"/>
    <w:rsid w:val="002E31C6"/>
    <w:rsid w:val="002F070C"/>
    <w:rsid w:val="00316344"/>
    <w:rsid w:val="00324558"/>
    <w:rsid w:val="003320B5"/>
    <w:rsid w:val="0034317D"/>
    <w:rsid w:val="003438C0"/>
    <w:rsid w:val="00366B57"/>
    <w:rsid w:val="00372D03"/>
    <w:rsid w:val="00417C7A"/>
    <w:rsid w:val="00424B5F"/>
    <w:rsid w:val="00424BF6"/>
    <w:rsid w:val="00444B41"/>
    <w:rsid w:val="00447107"/>
    <w:rsid w:val="00476E61"/>
    <w:rsid w:val="004B4391"/>
    <w:rsid w:val="004B72E2"/>
    <w:rsid w:val="004D1884"/>
    <w:rsid w:val="004D2305"/>
    <w:rsid w:val="004D36D4"/>
    <w:rsid w:val="004E3C4E"/>
    <w:rsid w:val="00507D32"/>
    <w:rsid w:val="00517CEB"/>
    <w:rsid w:val="0056782E"/>
    <w:rsid w:val="00582E83"/>
    <w:rsid w:val="00586C25"/>
    <w:rsid w:val="005E1044"/>
    <w:rsid w:val="006305C6"/>
    <w:rsid w:val="00631D46"/>
    <w:rsid w:val="00645E18"/>
    <w:rsid w:val="006554BB"/>
    <w:rsid w:val="006D7A1C"/>
    <w:rsid w:val="00712699"/>
    <w:rsid w:val="00751DED"/>
    <w:rsid w:val="00762015"/>
    <w:rsid w:val="007C1A46"/>
    <w:rsid w:val="007E13C6"/>
    <w:rsid w:val="007E174B"/>
    <w:rsid w:val="007E49E3"/>
    <w:rsid w:val="008224CB"/>
    <w:rsid w:val="00822E85"/>
    <w:rsid w:val="00823D79"/>
    <w:rsid w:val="00836479"/>
    <w:rsid w:val="0084673F"/>
    <w:rsid w:val="00847FB7"/>
    <w:rsid w:val="008636C6"/>
    <w:rsid w:val="00876657"/>
    <w:rsid w:val="00883D55"/>
    <w:rsid w:val="008931CD"/>
    <w:rsid w:val="008E0C97"/>
    <w:rsid w:val="008F0A70"/>
    <w:rsid w:val="008F7D7E"/>
    <w:rsid w:val="00917611"/>
    <w:rsid w:val="0093398D"/>
    <w:rsid w:val="0096409D"/>
    <w:rsid w:val="0096609D"/>
    <w:rsid w:val="00992EA5"/>
    <w:rsid w:val="009D01C7"/>
    <w:rsid w:val="009D384E"/>
    <w:rsid w:val="00A16748"/>
    <w:rsid w:val="00A24B80"/>
    <w:rsid w:val="00A30F18"/>
    <w:rsid w:val="00A40996"/>
    <w:rsid w:val="00A514CF"/>
    <w:rsid w:val="00A54F09"/>
    <w:rsid w:val="00A65990"/>
    <w:rsid w:val="00A8747C"/>
    <w:rsid w:val="00AA1019"/>
    <w:rsid w:val="00AA46DC"/>
    <w:rsid w:val="00AA7F57"/>
    <w:rsid w:val="00AD7B14"/>
    <w:rsid w:val="00B20B78"/>
    <w:rsid w:val="00B41343"/>
    <w:rsid w:val="00B72006"/>
    <w:rsid w:val="00B86DE9"/>
    <w:rsid w:val="00B92A29"/>
    <w:rsid w:val="00BA0834"/>
    <w:rsid w:val="00BA7853"/>
    <w:rsid w:val="00BB4B55"/>
    <w:rsid w:val="00C32B7E"/>
    <w:rsid w:val="00C36FAF"/>
    <w:rsid w:val="00C46768"/>
    <w:rsid w:val="00C616EB"/>
    <w:rsid w:val="00CB750B"/>
    <w:rsid w:val="00CE63D5"/>
    <w:rsid w:val="00DB73AA"/>
    <w:rsid w:val="00DE0268"/>
    <w:rsid w:val="00DF5B55"/>
    <w:rsid w:val="00E40F9C"/>
    <w:rsid w:val="00E61FFA"/>
    <w:rsid w:val="00E63C53"/>
    <w:rsid w:val="00E664F5"/>
    <w:rsid w:val="00E74ED7"/>
    <w:rsid w:val="00E8043A"/>
    <w:rsid w:val="00EA0552"/>
    <w:rsid w:val="00EC416E"/>
    <w:rsid w:val="00ED1027"/>
    <w:rsid w:val="00ED71F5"/>
    <w:rsid w:val="00F01B08"/>
    <w:rsid w:val="00F14DEF"/>
    <w:rsid w:val="00F15877"/>
    <w:rsid w:val="00F4316C"/>
    <w:rsid w:val="00F56E57"/>
    <w:rsid w:val="00F62B5B"/>
    <w:rsid w:val="00F943BB"/>
    <w:rsid w:val="00FC47AF"/>
    <w:rsid w:val="00FD54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56499"/>
  <w15:docId w15:val="{8EF4E4B0-0706-424B-85F9-7729E0E36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semiHidden/>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8"/>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7"/>
      </w:numPr>
      <w:contextualSpacing/>
    </w:pPr>
  </w:style>
  <w:style w:type="paragraph" w:styleId="ListParagraph">
    <w:name w:val="List Paragraph"/>
    <w:basedOn w:val="Normal"/>
    <w:pPr>
      <w:numPr>
        <w:numId w:val="11"/>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6"/>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9"/>
      </w:numPr>
      <w:tabs>
        <w:tab w:val="left" w:pos="-1438"/>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10"/>
      </w:numPr>
      <w:contextualSpacing/>
    </w:pPr>
  </w:style>
  <w:style w:type="paragraph" w:customStyle="1" w:styleId="DfESOutNumbered">
    <w:name w:val="DfESOutNumbered"/>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3"/>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4"/>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5"/>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paragraph" w:styleId="Revision">
    <w:name w:val="Revision"/>
    <w:rPr>
      <w:color w:val="0D0D0D"/>
      <w:sz w:val="24"/>
      <w:szCs w:val="24"/>
    </w:rPr>
  </w:style>
  <w:style w:type="character" w:styleId="Mention">
    <w:name w:val="Mention"/>
    <w:basedOn w:val="DefaultParagraphFont"/>
    <w:rPr>
      <w:color w:val="2B579A"/>
      <w:shd w:val="clear" w:color="auto" w:fill="E1DFDD"/>
    </w:rPr>
  </w:style>
  <w:style w:type="character" w:customStyle="1" w:styleId="ListParagraphChar">
    <w:name w:val="List Paragraph Char"/>
    <w:basedOn w:val="DefaultParagraphFont"/>
    <w:rPr>
      <w:color w:val="0D0D0D"/>
      <w:sz w:val="24"/>
      <w:szCs w:val="24"/>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6">
    <w:name w:val="LFO6"/>
    <w:basedOn w:val="NoList"/>
    <w:pPr>
      <w:numPr>
        <w:numId w:val="8"/>
      </w:numPr>
    </w:pPr>
  </w:style>
  <w:style w:type="numbering" w:customStyle="1" w:styleId="LFO9">
    <w:name w:val="LFO9"/>
    <w:basedOn w:val="NoList"/>
    <w:pPr>
      <w:numPr>
        <w:numId w:val="9"/>
      </w:numPr>
    </w:pPr>
  </w:style>
  <w:style w:type="numbering" w:customStyle="1" w:styleId="LFO10">
    <w:name w:val="LFO10"/>
    <w:basedOn w:val="NoList"/>
    <w:pPr>
      <w:numPr>
        <w:numId w:val="10"/>
      </w:numPr>
    </w:pPr>
  </w:style>
  <w:style w:type="numbering" w:customStyle="1" w:styleId="LFO25">
    <w:name w:val="LFO25"/>
    <w:basedOn w:val="NoList"/>
    <w:pPr>
      <w:numPr>
        <w:numId w:val="11"/>
      </w:numPr>
    </w:pPr>
  </w:style>
  <w:style w:type="numbering" w:customStyle="1" w:styleId="LFO28">
    <w:name w:val="LFO28"/>
    <w:basedOn w:val="NoList"/>
    <w:pPr>
      <w:numPr>
        <w:numId w:val="12"/>
      </w:numPr>
    </w:pPr>
  </w:style>
  <w:style w:type="numbering" w:customStyle="1" w:styleId="LFO30">
    <w:name w:val="LFO30"/>
    <w:basedOn w:val="NoList"/>
    <w:pPr>
      <w:numPr>
        <w:numId w:val="13"/>
      </w:numPr>
    </w:pPr>
  </w:style>
  <w:style w:type="numbering" w:customStyle="1" w:styleId="LFO34">
    <w:name w:val="LFO34"/>
    <w:basedOn w:val="NoList"/>
    <w:pPr>
      <w:numPr>
        <w:numId w:val="14"/>
      </w:numPr>
    </w:pPr>
  </w:style>
  <w:style w:type="numbering" w:customStyle="1" w:styleId="LFO36">
    <w:name w:val="LFO36"/>
    <w:basedOn w:val="NoList"/>
    <w:pPr>
      <w:numPr>
        <w:numId w:val="15"/>
      </w:numPr>
    </w:pPr>
  </w:style>
  <w:style w:type="paragraph" w:styleId="NormalWeb">
    <w:name w:val="Normal (Web)"/>
    <w:basedOn w:val="Normal"/>
    <w:uiPriority w:val="99"/>
    <w:unhideWhenUsed/>
    <w:rsid w:val="00424BF6"/>
    <w:pPr>
      <w:suppressAutoHyphens w:val="0"/>
      <w:autoSpaceDN/>
      <w:spacing w:before="100" w:beforeAutospacing="1" w:after="100" w:afterAutospacing="1" w:line="240" w:lineRule="auto"/>
    </w:pPr>
    <w:rPr>
      <w:rFonts w:ascii="Times New Roman" w:hAnsi="Times New Roman"/>
      <w:color w:val="auto"/>
    </w:rPr>
  </w:style>
  <w:style w:type="character" w:customStyle="1" w:styleId="apple-converted-space">
    <w:name w:val="apple-converted-space"/>
    <w:basedOn w:val="DefaultParagraphFont"/>
    <w:rsid w:val="0076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53239">
      <w:bodyDiv w:val="1"/>
      <w:marLeft w:val="0"/>
      <w:marRight w:val="0"/>
      <w:marTop w:val="0"/>
      <w:marBottom w:val="0"/>
      <w:divBdr>
        <w:top w:val="none" w:sz="0" w:space="0" w:color="auto"/>
        <w:left w:val="none" w:sz="0" w:space="0" w:color="auto"/>
        <w:bottom w:val="none" w:sz="0" w:space="0" w:color="auto"/>
        <w:right w:val="none" w:sz="0" w:space="0" w:color="auto"/>
      </w:divBdr>
      <w:divsChild>
        <w:div w:id="1440757529">
          <w:marLeft w:val="0"/>
          <w:marRight w:val="0"/>
          <w:marTop w:val="0"/>
          <w:marBottom w:val="0"/>
          <w:divBdr>
            <w:top w:val="none" w:sz="0" w:space="0" w:color="auto"/>
            <w:left w:val="none" w:sz="0" w:space="0" w:color="auto"/>
            <w:bottom w:val="none" w:sz="0" w:space="0" w:color="auto"/>
            <w:right w:val="none" w:sz="0" w:space="0" w:color="auto"/>
          </w:divBdr>
          <w:divsChild>
            <w:div w:id="292711320">
              <w:marLeft w:val="0"/>
              <w:marRight w:val="0"/>
              <w:marTop w:val="0"/>
              <w:marBottom w:val="0"/>
              <w:divBdr>
                <w:top w:val="none" w:sz="0" w:space="0" w:color="auto"/>
                <w:left w:val="none" w:sz="0" w:space="0" w:color="auto"/>
                <w:bottom w:val="none" w:sz="0" w:space="0" w:color="auto"/>
                <w:right w:val="none" w:sz="0" w:space="0" w:color="auto"/>
              </w:divBdr>
              <w:divsChild>
                <w:div w:id="126168291">
                  <w:marLeft w:val="0"/>
                  <w:marRight w:val="0"/>
                  <w:marTop w:val="0"/>
                  <w:marBottom w:val="0"/>
                  <w:divBdr>
                    <w:top w:val="none" w:sz="0" w:space="0" w:color="auto"/>
                    <w:left w:val="none" w:sz="0" w:space="0" w:color="auto"/>
                    <w:bottom w:val="none" w:sz="0" w:space="0" w:color="auto"/>
                    <w:right w:val="none" w:sz="0" w:space="0" w:color="auto"/>
                  </w:divBdr>
                  <w:divsChild>
                    <w:div w:id="869879663">
                      <w:marLeft w:val="0"/>
                      <w:marRight w:val="0"/>
                      <w:marTop w:val="0"/>
                      <w:marBottom w:val="0"/>
                      <w:divBdr>
                        <w:top w:val="none" w:sz="0" w:space="0" w:color="auto"/>
                        <w:left w:val="none" w:sz="0" w:space="0" w:color="auto"/>
                        <w:bottom w:val="none" w:sz="0" w:space="0" w:color="auto"/>
                        <w:right w:val="none" w:sz="0" w:space="0" w:color="auto"/>
                      </w:divBdr>
                    </w:div>
                  </w:divsChild>
                </w:div>
                <w:div w:id="560213670">
                  <w:marLeft w:val="0"/>
                  <w:marRight w:val="0"/>
                  <w:marTop w:val="0"/>
                  <w:marBottom w:val="0"/>
                  <w:divBdr>
                    <w:top w:val="none" w:sz="0" w:space="0" w:color="auto"/>
                    <w:left w:val="none" w:sz="0" w:space="0" w:color="auto"/>
                    <w:bottom w:val="none" w:sz="0" w:space="0" w:color="auto"/>
                    <w:right w:val="none" w:sz="0" w:space="0" w:color="auto"/>
                  </w:divBdr>
                  <w:divsChild>
                    <w:div w:id="193554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591671">
              <w:marLeft w:val="0"/>
              <w:marRight w:val="0"/>
              <w:marTop w:val="0"/>
              <w:marBottom w:val="0"/>
              <w:divBdr>
                <w:top w:val="none" w:sz="0" w:space="0" w:color="auto"/>
                <w:left w:val="none" w:sz="0" w:space="0" w:color="auto"/>
                <w:bottom w:val="none" w:sz="0" w:space="0" w:color="auto"/>
                <w:right w:val="none" w:sz="0" w:space="0" w:color="auto"/>
              </w:divBdr>
              <w:divsChild>
                <w:div w:id="115494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6378">
          <w:marLeft w:val="0"/>
          <w:marRight w:val="0"/>
          <w:marTop w:val="0"/>
          <w:marBottom w:val="0"/>
          <w:divBdr>
            <w:top w:val="none" w:sz="0" w:space="0" w:color="auto"/>
            <w:left w:val="none" w:sz="0" w:space="0" w:color="auto"/>
            <w:bottom w:val="none" w:sz="0" w:space="0" w:color="auto"/>
            <w:right w:val="none" w:sz="0" w:space="0" w:color="auto"/>
          </w:divBdr>
          <w:divsChild>
            <w:div w:id="1815220801">
              <w:marLeft w:val="0"/>
              <w:marRight w:val="0"/>
              <w:marTop w:val="0"/>
              <w:marBottom w:val="0"/>
              <w:divBdr>
                <w:top w:val="none" w:sz="0" w:space="0" w:color="auto"/>
                <w:left w:val="none" w:sz="0" w:space="0" w:color="auto"/>
                <w:bottom w:val="none" w:sz="0" w:space="0" w:color="auto"/>
                <w:right w:val="none" w:sz="0" w:space="0" w:color="auto"/>
              </w:divBdr>
              <w:divsChild>
                <w:div w:id="528645325">
                  <w:marLeft w:val="0"/>
                  <w:marRight w:val="0"/>
                  <w:marTop w:val="0"/>
                  <w:marBottom w:val="0"/>
                  <w:divBdr>
                    <w:top w:val="none" w:sz="0" w:space="0" w:color="auto"/>
                    <w:left w:val="none" w:sz="0" w:space="0" w:color="auto"/>
                    <w:bottom w:val="none" w:sz="0" w:space="0" w:color="auto"/>
                    <w:right w:val="none" w:sz="0" w:space="0" w:color="auto"/>
                  </w:divBdr>
                  <w:divsChild>
                    <w:div w:id="121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386339">
      <w:bodyDiv w:val="1"/>
      <w:marLeft w:val="0"/>
      <w:marRight w:val="0"/>
      <w:marTop w:val="0"/>
      <w:marBottom w:val="0"/>
      <w:divBdr>
        <w:top w:val="none" w:sz="0" w:space="0" w:color="auto"/>
        <w:left w:val="none" w:sz="0" w:space="0" w:color="auto"/>
        <w:bottom w:val="none" w:sz="0" w:space="0" w:color="auto"/>
        <w:right w:val="none" w:sz="0" w:space="0" w:color="auto"/>
      </w:divBdr>
      <w:divsChild>
        <w:div w:id="789978001">
          <w:marLeft w:val="0"/>
          <w:marRight w:val="0"/>
          <w:marTop w:val="0"/>
          <w:marBottom w:val="0"/>
          <w:divBdr>
            <w:top w:val="none" w:sz="0" w:space="0" w:color="auto"/>
            <w:left w:val="none" w:sz="0" w:space="0" w:color="auto"/>
            <w:bottom w:val="none" w:sz="0" w:space="0" w:color="auto"/>
            <w:right w:val="none" w:sz="0" w:space="0" w:color="auto"/>
          </w:divBdr>
          <w:divsChild>
            <w:div w:id="1928533748">
              <w:marLeft w:val="0"/>
              <w:marRight w:val="0"/>
              <w:marTop w:val="0"/>
              <w:marBottom w:val="0"/>
              <w:divBdr>
                <w:top w:val="none" w:sz="0" w:space="0" w:color="auto"/>
                <w:left w:val="none" w:sz="0" w:space="0" w:color="auto"/>
                <w:bottom w:val="none" w:sz="0" w:space="0" w:color="auto"/>
                <w:right w:val="none" w:sz="0" w:space="0" w:color="auto"/>
              </w:divBdr>
              <w:divsChild>
                <w:div w:id="917787567">
                  <w:marLeft w:val="0"/>
                  <w:marRight w:val="0"/>
                  <w:marTop w:val="0"/>
                  <w:marBottom w:val="0"/>
                  <w:divBdr>
                    <w:top w:val="none" w:sz="0" w:space="0" w:color="auto"/>
                    <w:left w:val="none" w:sz="0" w:space="0" w:color="auto"/>
                    <w:bottom w:val="none" w:sz="0" w:space="0" w:color="auto"/>
                    <w:right w:val="none" w:sz="0" w:space="0" w:color="auto"/>
                  </w:divBdr>
                  <w:divsChild>
                    <w:div w:id="158899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st-johnjerusalem.hackney.sch.uk/web/music/46963"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gov.uk/government/publications/the-power-of-music-to-change-lives-a-national-plan-for-music-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9824bee-1b28-40a4-a8d8-02fa38e2cf59">
      <Terms xmlns="http://schemas.microsoft.com/office/infopath/2007/PartnerControls"/>
    </lcf76f155ced4ddcb4097134ff3c332f>
    <TaxCatchAll xmlns="52370771-a9c9-4f64-9907-25b0cff95e3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BCF8041D59F54A813313D4A9131E2E" ma:contentTypeVersion="15" ma:contentTypeDescription="Create a new document." ma:contentTypeScope="" ma:versionID="bb2329f814320fba21a3912b230b417d">
  <xsd:schema xmlns:xsd="http://www.w3.org/2001/XMLSchema" xmlns:xs="http://www.w3.org/2001/XMLSchema" xmlns:p="http://schemas.microsoft.com/office/2006/metadata/properties" xmlns:ns2="89824bee-1b28-40a4-a8d8-02fa38e2cf59" xmlns:ns3="52370771-a9c9-4f64-9907-25b0cff95e36" targetNamespace="http://schemas.microsoft.com/office/2006/metadata/properties" ma:root="true" ma:fieldsID="27e0d9574c27b3a51004f04c8dc0a70c" ns2:_="" ns3:_="">
    <xsd:import namespace="89824bee-1b28-40a4-a8d8-02fa38e2cf59"/>
    <xsd:import namespace="52370771-a9c9-4f64-9907-25b0cff95e3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824bee-1b28-40a4-a8d8-02fa38e2cf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6378419-329e-4696-9608-ff440d78ad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370771-a9c9-4f64-9907-25b0cff95e3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d88411a-6fd5-4e7a-827f-5f2219f5d804}" ma:internalName="TaxCatchAll" ma:showField="CatchAllData" ma:web="52370771-a9c9-4f64-9907-25b0cff95e3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7E407C-4C6B-4760-8979-48C853B1F70B}">
  <ds:schemaRefs>
    <ds:schemaRef ds:uri="http://schemas.microsoft.com/sharepoint/v3/contenttype/forms"/>
  </ds:schemaRefs>
</ds:datastoreItem>
</file>

<file path=customXml/itemProps2.xml><?xml version="1.0" encoding="utf-8"?>
<ds:datastoreItem xmlns:ds="http://schemas.openxmlformats.org/officeDocument/2006/customXml" ds:itemID="{8FCA6388-BED4-4E49-B30D-D9772FFAD825}">
  <ds:schemaRefs>
    <ds:schemaRef ds:uri="http://schemas.microsoft.com/office/2006/metadata/properties"/>
    <ds:schemaRef ds:uri="http://schemas.microsoft.com/office/infopath/2007/PartnerControls"/>
    <ds:schemaRef ds:uri="89824bee-1b28-40a4-a8d8-02fa38e2cf59"/>
    <ds:schemaRef ds:uri="52370771-a9c9-4f64-9907-25b0cff95e36"/>
  </ds:schemaRefs>
</ds:datastoreItem>
</file>

<file path=customXml/itemProps3.xml><?xml version="1.0" encoding="utf-8"?>
<ds:datastoreItem xmlns:ds="http://schemas.openxmlformats.org/officeDocument/2006/customXml" ds:itemID="{83BDD5BB-9F26-4AF2-8AB8-3DBF07B7C6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824bee-1b28-40a4-a8d8-02fa38e2cf59"/>
    <ds:schemaRef ds:uri="52370771-a9c9-4f64-9907-25b0cff95e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1523</Words>
  <Characters>8682</Characters>
  <Application>Microsoft Office Word</Application>
  <DocSecurity>0</DocSecurity>
  <Lines>72</Lines>
  <Paragraphs>20</Paragraphs>
  <ScaleCrop>false</ScaleCrop>
  <Company/>
  <LinksUpToDate>false</LinksUpToDate>
  <CharactersWithSpaces>10185</CharactersWithSpaces>
  <SharedDoc>false</SharedDoc>
  <HLinks>
    <vt:vector size="12" baseType="variant">
      <vt:variant>
        <vt:i4>8323176</vt:i4>
      </vt:variant>
      <vt:variant>
        <vt:i4>3</vt:i4>
      </vt:variant>
      <vt:variant>
        <vt:i4>0</vt:i4>
      </vt:variant>
      <vt:variant>
        <vt:i4>5</vt:i4>
      </vt:variant>
      <vt:variant>
        <vt:lpwstr>http://www.st-johnjerusalem.hackney.sch.uk/web/music/46963</vt:lpwstr>
      </vt:variant>
      <vt:variant>
        <vt:lpwstr/>
      </vt:variant>
      <vt:variant>
        <vt:i4>7667747</vt:i4>
      </vt:variant>
      <vt:variant>
        <vt:i4>0</vt:i4>
      </vt:variant>
      <vt:variant>
        <vt:i4>0</vt:i4>
      </vt:variant>
      <vt:variant>
        <vt:i4>5</vt:i4>
      </vt:variant>
      <vt:variant>
        <vt:lpwstr>https://www.gov.uk/government/publications/the-power-of-music-to-change-lives-a-national-plan-for-music-education/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music development plan summary template</dc:title>
  <dc:subject/>
  <dc:creator>Department for Education</dc:creator>
  <cp:keywords/>
  <dc:description/>
  <cp:lastModifiedBy>Lakia Ryner</cp:lastModifiedBy>
  <cp:revision>2</cp:revision>
  <cp:lastPrinted>2014-09-18T05:26:00Z</cp:lastPrinted>
  <dcterms:created xsi:type="dcterms:W3CDTF">2024-08-22T13:26:00Z</dcterms:created>
  <dcterms:modified xsi:type="dcterms:W3CDTF">2024-08-22T13:26:00Z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IWPGroupOOB">
    <vt:lpwstr>Communications Directorate</vt:lpwstr>
  </property>
  <property fmtid="{D5CDD505-2E9C-101B-9397-08002B2CF9AE}" pid="4" name="_dlc_DocIdItemGuid">
    <vt:lpwstr>f1dd1af3-30bb-446e-af34-5327635f4b16</vt:lpwstr>
  </property>
  <property fmtid="{D5CDD505-2E9C-101B-9397-08002B2CF9AE}" pid="5" name="IWPOrganisationalUnit">
    <vt:lpwstr>3;#DfE|cc08a6d4-dfde-4d0f-bd85-069ebcef80d5</vt:lpwstr>
  </property>
  <property fmtid="{D5CDD505-2E9C-101B-9397-08002B2CF9AE}" pid="6" name="IWPOwner">
    <vt:lpwstr>1;#DfE|a484111e-5b24-4ad9-9778-c536c8c88985</vt:lpwstr>
  </property>
  <property fmtid="{D5CDD505-2E9C-101B-9397-08002B2CF9AE}" pid="7" name="IWPSubject">
    <vt:lpwstr/>
  </property>
  <property fmtid="{D5CDD505-2E9C-101B-9397-08002B2CF9AE}" pid="8" name="IWPFunction">
    <vt:lpwstr/>
  </property>
  <property fmtid="{D5CDD505-2E9C-101B-9397-08002B2CF9AE}" pid="9" name="IWPSiteType">
    <vt:lpwstr/>
  </property>
  <property fmtid="{D5CDD505-2E9C-101B-9397-08002B2CF9AE}" pid="10" name="IWPRightsProtectiveMarking">
    <vt:lpwstr>2;#Official|0884c477-2e62-47ea-b19c-5af6e91124c5</vt:lpwstr>
  </property>
  <property fmtid="{D5CDD505-2E9C-101B-9397-08002B2CF9AE}" pid="11" name="Site">
    <vt:lpwstr>22;#Communic​ati​ons|60b3cc5e-d979-4a7a-b73d-c058e341a548</vt:lpwstr>
  </property>
  <property fmtid="{D5CDD505-2E9C-101B-9397-08002B2CF9AE}" pid="12" name="MediaServiceImageTags">
    <vt:lpwstr/>
  </property>
  <property fmtid="{D5CDD505-2E9C-101B-9397-08002B2CF9AE}" pid="13" name="ContentTypeId">
    <vt:lpwstr>0x010100EABCF8041D59F54A813313D4A9131E2E</vt:lpwstr>
  </property>
</Properties>
</file>